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V3RB10M/W4M0D0X1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Arkitektuell armatur.</w:t>
      </w:r>
    </w:p>
    <w:p>
      <w:pPr>
        <w:numPr>
          <w:ilvl w:val="0"/>
          <w:numId w:val="3"/>
        </w:numPr>
      </w:pPr>
      <w:r>
        <w:rPr/>
        <w:t xml:space="preserve">Shielded lens optik, svart polykarbonathölje (PC), medelbredstrålande ljusfördelning.</w:t>
      </w:r>
    </w:p>
    <w:p>
      <w:pPr>
        <w:numPr>
          <w:ilvl w:val="0"/>
          <w:numId w:val="3"/>
        </w:numPr>
      </w:pPr>
      <w:r>
        <w:rPr/>
        <w:t xml:space="preserve">Dimensioner: 1827 mm x 60 mm x 90 mm.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3600 lm, Specifikt ljusutbyte: 119 lm/W.</w:t>
      </w:r>
    </w:p>
    <w:p>
      <w:pPr>
        <w:numPr>
          <w:ilvl w:val="0"/>
          <w:numId w:val="3"/>
        </w:numPr>
      </w:pPr>
      <w:r>
        <w:rPr/>
        <w:t xml:space="preserve">Energiförbrukning: 30.3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95% av sin initiala ljusflöde.</w:t>
      </w:r>
    </w:p>
    <w:p>
      <w:pPr>
        <w:numPr>
          <w:ilvl w:val="0"/>
          <w:numId w:val="3"/>
        </w:numPr>
      </w:pPr>
      <w:r>
        <w:rPr/>
        <w:t xml:space="preserve">Färgtemperatur: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A513A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2024-02-29T14:14:08+01:00</dcterms:created>
  <dcterms:modified xsi:type="dcterms:W3CDTF">2024-02-29T14:14:08+01:00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