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U2B-M210-MI-830-025D</w:t>
      </w:r>
    </w:p>
    <w:p/>
    <w:p>
      <w:pPr/>
      <w:r>
        <w:pict>
          <v:shape type="#_x0000_t75" style="width:250pt; height:169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Recessed diffusor with maximum efficiency.</w:t>
      </w:r>
    </w:p>
    <w:p>
      <w:pPr>
        <w:numPr>
          <w:ilvl w:val="0"/>
          <w:numId w:val="3"/>
        </w:numPr>
      </w:pPr>
      <w:r>
        <w:rPr/>
        <w:t xml:space="preserve">Micro-optical foil optics, opal acrylic (PMMA), wide-angle light distribution.</w:t>
      </w:r>
    </w:p>
    <w:p>
      <w:pPr>
        <w:numPr>
          <w:ilvl w:val="0"/>
          <w:numId w:val="3"/>
        </w:numPr>
      </w:pPr>
      <w:r>
        <w:rPr/>
        <w:t xml:space="preserve">High luminous flux and efficiency.</w:t>
      </w:r>
    </w:p>
    <w:p>
      <w:pPr>
        <w:numPr>
          <w:ilvl w:val="0"/>
          <w:numId w:val="3"/>
        </w:numPr>
      </w:pPr>
      <w:r>
        <w:rPr/>
        <w:t xml:space="preserve">Dimensions: 595 mm x 595 mm x 77 mm.</w:t>
      </w:r>
    </w:p>
    <w:p>
      <w:pPr>
        <w:numPr>
          <w:ilvl w:val="0"/>
          <w:numId w:val="3"/>
        </w:numPr>
      </w:pPr>
      <w:r>
        <w:rPr/>
        <w:t xml:space="preserve">M600, installation as pure lay-in luminaire for modular ceilings with basic exposed TEE grid system.</w:t>
      </w:r>
    </w:p>
    <w:p>
      <w:pPr>
        <w:numPr>
          <w:ilvl w:val="0"/>
          <w:numId w:val="3"/>
        </w:numPr>
      </w:pPr>
      <w:r>
        <w:rPr/>
        <w:t xml:space="preserve">Flat panel diffuser with a Micro-optical foil on a clear glass layer for a bright and uniform illumination with wide interdistances.</w:t>
      </w:r>
    </w:p>
    <w:p>
      <w:pPr>
        <w:numPr>
          <w:ilvl w:val="0"/>
          <w:numId w:val="3"/>
        </w:numPr>
      </w:pPr>
      <w:r>
        <w:rPr/>
        <w:t xml:space="preserve">Luminous flux: 2500 lm, Luminous efficacy: 143 lm/W.</w:t>
      </w:r>
    </w:p>
    <w:p>
      <w:pPr>
        <w:numPr>
          <w:ilvl w:val="0"/>
          <w:numId w:val="3"/>
        </w:numPr>
      </w:pPr>
      <w:r>
        <w:rPr/>
        <w:t xml:space="preserve">Power: 17.5 W, DALI dimmable.</w:t>
      </w:r>
    </w:p>
    <w:p>
      <w:pPr>
        <w:numPr>
          <w:ilvl w:val="0"/>
          <w:numId w:val="3"/>
        </w:numPr>
      </w:pPr>
      <w:r>
        <w:rPr/>
        <w:t xml:space="preserve">Frequency: 50-60Hz AC/DC.</w:t>
      </w:r>
    </w:p>
    <w:p>
      <w:pPr>
        <w:numPr>
          <w:ilvl w:val="0"/>
          <w:numId w:val="3"/>
        </w:numPr>
      </w:pPr>
      <w:r>
        <w:rPr/>
        <w:t xml:space="preserve">Voltage: 220-240V.</w:t>
      </w:r>
    </w:p>
    <w:p>
      <w:pPr>
        <w:numPr>
          <w:ilvl w:val="0"/>
          <w:numId w:val="3"/>
        </w:numPr>
      </w:pPr>
      <w:r>
        <w:rPr/>
        <w:t xml:space="preserve">Electrical isolation class: class II.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95%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3000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Photobiological safety IEC/TR 62778: RG0.</w:t>
      </w:r>
    </w:p>
    <w:p>
      <w:pPr>
        <w:numPr>
          <w:ilvl w:val="0"/>
          <w:numId w:val="3"/>
        </w:numPr>
      </w:pPr>
      <w:r>
        <w:rPr/>
        <w:t xml:space="preserve">Lacquered sheet steel housing, RAL9003 - signal white.</w:t>
      </w:r>
    </w:p>
    <w:p>
      <w:pPr>
        <w:numPr>
          <w:ilvl w:val="0"/>
          <w:numId w:val="3"/>
        </w:numPr>
      </w:pPr>
      <w:r>
        <w:rPr/>
        <w:t xml:space="preserve">IP protection level: IP20/IP40.</w:t>
      </w:r>
    </w:p>
    <w:p>
      <w:pPr>
        <w:numPr>
          <w:ilvl w:val="0"/>
          <w:numId w:val="3"/>
        </w:numPr>
      </w:pPr>
      <w:r>
        <w:rPr/>
        <w:t xml:space="preserve">IK protection level: IK03.</w:t>
      </w:r>
    </w:p>
    <w:p>
      <w:pPr>
        <w:numPr>
          <w:ilvl w:val="0"/>
          <w:numId w:val="3"/>
        </w:numPr>
      </w:pPr>
      <w:r>
        <w:rPr/>
        <w:t xml:space="preserve">Replaceable (LED only) light source by a professional. Replaceable control gear by a professional.</w:t>
      </w:r>
    </w:p>
    <w:p>
      <w:pPr>
        <w:numPr>
          <w:ilvl w:val="0"/>
          <w:numId w:val="3"/>
        </w:numPr>
      </w:pPr>
      <w:r>
        <w:rPr/>
        <w:t xml:space="preserve">Glowwire: 650°C.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10BC295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2024-06-06T13:01:42+02:00</dcterms:created>
  <dcterms:modified xsi:type="dcterms:W3CDTF">2024-06-06T13:01:42+02:00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