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D2C-S300-11-830-025D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de montagem saliente com refletor em alumínio.</w:t>
      </w:r>
    </w:p>
    <w:p>
      <w:pPr>
        <w:numPr>
          <w:ilvl w:val="0"/>
          <w:numId w:val="3"/>
        </w:numPr>
      </w:pPr>
      <w:r>
        <w:rPr/>
        <w:t xml:space="preserve">reflector optics, alumínio, satinado, extensiva média distribuição luminosa.</w:t>
      </w:r>
    </w:p>
    <w:p>
      <w:pPr>
        <w:numPr>
          <w:ilvl w:val="0"/>
          <w:numId w:val="3"/>
        </w:numPr>
      </w:pPr>
      <w:r>
        <w:rPr/>
        <w:t xml:space="preserve">Corpo cilindrico em aluminio, outras cores RAL possiveis a pedido.</w:t>
      </w:r>
    </w:p>
    <w:p>
      <w:pPr>
        <w:numPr>
          <w:ilvl w:val="0"/>
          <w:numId w:val="3"/>
        </w:numPr>
      </w:pPr>
      <w:r>
        <w:rPr/>
        <w:t xml:space="preserve">Dimensões: Ø 200 mm x 212 mm.</w:t>
      </w:r>
    </w:p>
    <w:p>
      <w:pPr>
        <w:numPr>
          <w:ilvl w:val="0"/>
          <w:numId w:val="3"/>
        </w:numPr>
      </w:pPr>
      <w:r>
        <w:rPr/>
        <w:t xml:space="preserve">individual redondo</w:t>
      </w:r>
    </w:p>
    <w:p>
      <w:pPr>
        <w:numPr>
          <w:ilvl w:val="0"/>
          <w:numId w:val="3"/>
        </w:numPr>
      </w:pPr>
      <w:r>
        <w:rPr/>
        <w:t xml:space="preserve">O reflector protege a fonte de luz, impedindo assim o encandeamento da fonte LED. Distribuição de luz de grande ângulo.</w:t>
      </w:r>
    </w:p>
    <w:p>
      <w:pPr>
        <w:numPr>
          <w:ilvl w:val="0"/>
          <w:numId w:val="3"/>
        </w:numPr>
      </w:pPr>
      <w:r>
        <w:rPr/>
        <w:t xml:space="preserve">Fluxo luminoso: 2550 lm, Fluxo luminoso específico: 138 lm/W.</w:t>
      </w:r>
    </w:p>
    <w:p>
      <w:pPr>
        <w:numPr>
          <w:ilvl w:val="0"/>
          <w:numId w:val="3"/>
        </w:numPr>
      </w:pPr>
      <w:r>
        <w:rPr/>
        <w:t xml:space="preserve">Potência: 18.5 W, DALI regulável.</w:t>
      </w:r>
    </w:p>
    <w:p>
      <w:pPr>
        <w:numPr>
          <w:ilvl w:val="0"/>
          <w:numId w:val="3"/>
        </w:numPr>
      </w:pPr>
      <w:r>
        <w:rPr/>
        <w:t xml:space="preserve">Frequência: 50Hz AC.</w:t>
      </w:r>
    </w:p>
    <w:p>
      <w:pPr>
        <w:numPr>
          <w:ilvl w:val="0"/>
          <w:numId w:val="3"/>
        </w:numPr>
      </w:pPr>
      <w:r>
        <w:rPr/>
        <w:t xml:space="preserve">Tensão: 230-240V.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7AF275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2024-08-29T10:10:55+02:00</dcterms:created>
  <dcterms:modified xsi:type="dcterms:W3CDTF">2024-08-29T10:10:55+02:00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